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5" w:rsidRDefault="00D04185" w:rsidP="00636862">
      <w:pPr>
        <w:spacing w:line="360" w:lineRule="auto"/>
        <w:jc w:val="center"/>
        <w:rPr>
          <w:b/>
        </w:rPr>
      </w:pPr>
      <w:r w:rsidRPr="00636862">
        <w:rPr>
          <w:b/>
        </w:rPr>
        <w:t xml:space="preserve">Zápis ze schůzky pracovního týmu </w:t>
      </w:r>
      <w:proofErr w:type="spellStart"/>
      <w:r w:rsidRPr="00636862">
        <w:rPr>
          <w:b/>
        </w:rPr>
        <w:t>Ekoškoly</w:t>
      </w:r>
      <w:proofErr w:type="spellEnd"/>
      <w:r w:rsidRPr="00636862">
        <w:rPr>
          <w:b/>
        </w:rPr>
        <w:t xml:space="preserve"> (PTE)</w:t>
      </w:r>
    </w:p>
    <w:p w:rsidR="00636862" w:rsidRPr="00636862" w:rsidRDefault="00636862" w:rsidP="0063686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D04185" w:rsidRDefault="00D04185" w:rsidP="00636862">
      <w:pPr>
        <w:spacing w:line="360" w:lineRule="auto"/>
      </w:pPr>
      <w:r>
        <w:t>Datum: 13. března 2013</w:t>
      </w:r>
    </w:p>
    <w:p w:rsidR="00D04185" w:rsidRDefault="00D04185" w:rsidP="00636862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D04185" w:rsidRDefault="00D04185" w:rsidP="00636862">
      <w:pPr>
        <w:spacing w:line="360" w:lineRule="auto"/>
        <w:ind w:left="360"/>
      </w:pP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>Informace o soutěži Poznej a chraň – 25. března (</w:t>
      </w:r>
      <w:proofErr w:type="spellStart"/>
      <w:r>
        <w:t>Bělínová</w:t>
      </w:r>
      <w:proofErr w:type="spellEnd"/>
      <w:r>
        <w:t>)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 xml:space="preserve">Informace o soutěžích Biologická olympiáda C a D (Klátil – </w:t>
      </w:r>
      <w:proofErr w:type="gramStart"/>
      <w:r>
        <w:t>27.3. a Vašáková</w:t>
      </w:r>
      <w:proofErr w:type="gramEnd"/>
      <w:r>
        <w:t xml:space="preserve"> – 10.4)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>Třídění odpadů – oprava košů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>Informace o stavu ptačích budek v zahradě.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 xml:space="preserve">Tipy členů </w:t>
      </w:r>
      <w:proofErr w:type="spellStart"/>
      <w:r>
        <w:t>ekotýmu</w:t>
      </w:r>
      <w:proofErr w:type="spellEnd"/>
      <w:r>
        <w:t xml:space="preserve"> na objednávku ovocných a okrasných stromků) na výsadbu do školní zahrady.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>Příprava na Den Země – prezentace školy na náměstí Míru – Ekologické aktivity – 23.4.</w:t>
      </w:r>
    </w:p>
    <w:p w:rsidR="00D04185" w:rsidRDefault="00D04185" w:rsidP="00636862">
      <w:pPr>
        <w:numPr>
          <w:ilvl w:val="0"/>
          <w:numId w:val="1"/>
        </w:numPr>
        <w:spacing w:line="360" w:lineRule="auto"/>
      </w:pPr>
      <w:r>
        <w:t xml:space="preserve">Exkurze </w:t>
      </w:r>
      <w:proofErr w:type="spellStart"/>
      <w:r>
        <w:t>ekokroužku</w:t>
      </w:r>
      <w:proofErr w:type="spellEnd"/>
      <w:r>
        <w:t xml:space="preserve"> do Ekocentra Hostětín (</w:t>
      </w:r>
      <w:proofErr w:type="spellStart"/>
      <w:r>
        <w:t>Bělínová</w:t>
      </w:r>
      <w:proofErr w:type="spellEnd"/>
      <w:r>
        <w:t xml:space="preserve"> a Topičová)</w:t>
      </w:r>
    </w:p>
    <w:p w:rsidR="00D04185" w:rsidRDefault="00D04185" w:rsidP="00636862">
      <w:pPr>
        <w:spacing w:line="360" w:lineRule="auto"/>
      </w:pPr>
    </w:p>
    <w:p w:rsidR="00D04185" w:rsidRDefault="00D04185" w:rsidP="00636862">
      <w:pPr>
        <w:spacing w:line="360" w:lineRule="auto"/>
      </w:pPr>
      <w:proofErr w:type="gramStart"/>
      <w:r>
        <w:t>Zapsal(a):</w:t>
      </w:r>
      <w:proofErr w:type="gramEnd"/>
      <w:r>
        <w:t xml:space="preserve"> Karolína Štěpánová</w:t>
      </w:r>
    </w:p>
    <w:p w:rsidR="008B275B" w:rsidRDefault="008B275B"/>
    <w:sectPr w:rsidR="008B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E"/>
    <w:rsid w:val="003E18FE"/>
    <w:rsid w:val="00636862"/>
    <w:rsid w:val="008B275B"/>
    <w:rsid w:val="00D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3</cp:revision>
  <dcterms:created xsi:type="dcterms:W3CDTF">2013-10-02T10:53:00Z</dcterms:created>
  <dcterms:modified xsi:type="dcterms:W3CDTF">2013-10-02T11:07:00Z</dcterms:modified>
</cp:coreProperties>
</file>